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BC5" w:rsidRDefault="00F35A0F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F35A0F" w:rsidRDefault="00F35A0F"/>
    <w:p w:rsidR="00F35A0F" w:rsidRPr="00BE4867" w:rsidRDefault="00F35A0F" w:rsidP="00F35A0F">
      <w:pPr>
        <w:spacing w:before="240"/>
        <w:jc w:val="center"/>
        <w:rPr>
          <w:rFonts w:ascii="DecimaWE Rg" w:hAnsi="DecimaWE Rg"/>
          <w:b/>
          <w:color w:val="44546A" w:themeColor="text2"/>
          <w:sz w:val="56"/>
          <w:szCs w:val="36"/>
        </w:rPr>
      </w:pPr>
      <w:r w:rsidRPr="00BE4867">
        <w:rPr>
          <w:rFonts w:ascii="DecimaWE Rg" w:hAnsi="DecimaWE Rg"/>
          <w:b/>
          <w:color w:val="44546A" w:themeColor="text2"/>
          <w:sz w:val="56"/>
          <w:szCs w:val="36"/>
        </w:rPr>
        <w:t>FONDO EUROPEO PER GLI AFFARI MARITTIMI E LA PESCA</w:t>
      </w:r>
    </w:p>
    <w:p w:rsidR="00F35A0F" w:rsidRPr="00F35A0F" w:rsidRDefault="00F35A0F" w:rsidP="00F35A0F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44546A" w:themeColor="text2"/>
          <w:sz w:val="40"/>
          <w:szCs w:val="28"/>
          <w:lang w:val="x-none"/>
        </w:rPr>
      </w:pPr>
      <w:bookmarkStart w:id="0" w:name="_Toc448232229"/>
    </w:p>
    <w:p w:rsidR="00F35A0F" w:rsidRPr="00517FC1" w:rsidRDefault="00F35A0F" w:rsidP="00F35A0F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44546A" w:themeColor="text2"/>
          <w:sz w:val="44"/>
          <w:szCs w:val="28"/>
        </w:rPr>
      </w:pPr>
      <w:r w:rsidRPr="00517FC1">
        <w:rPr>
          <w:rFonts w:ascii="DecimaWE Rg" w:hAnsi="DecimaWE Rg"/>
          <w:b/>
          <w:color w:val="44546A" w:themeColor="text2"/>
          <w:sz w:val="44"/>
          <w:szCs w:val="28"/>
          <w:lang w:val="x-none"/>
        </w:rPr>
        <w:t xml:space="preserve">Priorità n. 2 - </w:t>
      </w:r>
      <w:bookmarkEnd w:id="0"/>
      <w:r w:rsidRPr="00517FC1">
        <w:rPr>
          <w:rFonts w:ascii="DecimaWE Rg" w:hAnsi="DecimaWE Rg"/>
          <w:b/>
          <w:color w:val="44546A" w:themeColor="text2"/>
          <w:sz w:val="44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F35A0F" w:rsidRPr="00256EF6" w:rsidRDefault="00F35A0F" w:rsidP="00256EF6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44546A" w:themeColor="text2"/>
          <w:sz w:val="48"/>
          <w:szCs w:val="48"/>
        </w:rPr>
      </w:pPr>
      <w:r>
        <w:rPr>
          <w:rFonts w:ascii="DecimaWE Rg" w:hAnsi="DecimaWE Rg" w:cs="Arial"/>
          <w:b/>
          <w:color w:val="44546A" w:themeColor="text2"/>
          <w:sz w:val="48"/>
          <w:szCs w:val="48"/>
        </w:rPr>
        <w:tab/>
      </w:r>
    </w:p>
    <w:p w:rsidR="00F35A0F" w:rsidRPr="00F35A0F" w:rsidRDefault="00F35A0F" w:rsidP="00256EF6">
      <w:pPr>
        <w:tabs>
          <w:tab w:val="left" w:pos="-284"/>
          <w:tab w:val="left" w:pos="0"/>
          <w:tab w:val="left" w:pos="9923"/>
        </w:tabs>
        <w:spacing w:before="360"/>
        <w:jc w:val="center"/>
        <w:rPr>
          <w:rFonts w:ascii="DecimaWE Rg" w:hAnsi="DecimaWE Rg"/>
          <w:b/>
          <w:color w:val="44546A" w:themeColor="text2"/>
          <w:sz w:val="72"/>
          <w:szCs w:val="48"/>
        </w:rPr>
      </w:pPr>
      <w:r w:rsidRPr="00F35A0F">
        <w:rPr>
          <w:rFonts w:ascii="DecimaWE Rg" w:hAnsi="DecimaWE Rg"/>
          <w:b/>
          <w:color w:val="44546A" w:themeColor="text2"/>
          <w:sz w:val="72"/>
          <w:szCs w:val="48"/>
          <w:lang w:val="x-none"/>
        </w:rPr>
        <w:t>Misura 2.54</w:t>
      </w:r>
    </w:p>
    <w:p w:rsidR="00F35A0F" w:rsidRPr="00F35A0F" w:rsidRDefault="00F35A0F" w:rsidP="00F35A0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44546A" w:themeColor="text2"/>
          <w:sz w:val="52"/>
          <w:szCs w:val="44"/>
        </w:rPr>
      </w:pPr>
      <w:r w:rsidRPr="00F35A0F">
        <w:rPr>
          <w:rFonts w:ascii="DecimaWE Rg" w:hAnsi="DecimaWE Rg"/>
          <w:b/>
          <w:color w:val="44546A" w:themeColor="text2"/>
          <w:sz w:val="52"/>
          <w:szCs w:val="44"/>
        </w:rPr>
        <w:t>Prestazione di servizi ambientali da parte dell’acquacoltura</w:t>
      </w:r>
    </w:p>
    <w:p w:rsidR="00F35A0F" w:rsidRDefault="00F35A0F" w:rsidP="00F35A0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44546A" w:themeColor="text2"/>
          <w:sz w:val="44"/>
          <w:szCs w:val="28"/>
        </w:rPr>
      </w:pPr>
      <w:r w:rsidRPr="00F35A0F">
        <w:rPr>
          <w:rFonts w:ascii="DecimaWE Rg" w:hAnsi="DecimaWE Rg"/>
          <w:b/>
          <w:bCs/>
          <w:color w:val="44546A" w:themeColor="text2"/>
          <w:sz w:val="44"/>
          <w:szCs w:val="28"/>
        </w:rPr>
        <w:t xml:space="preserve">Art. 54, par. 1, </w:t>
      </w:r>
      <w:proofErr w:type="spellStart"/>
      <w:r w:rsidRPr="00F35A0F">
        <w:rPr>
          <w:rFonts w:ascii="DecimaWE Rg" w:hAnsi="DecimaWE Rg"/>
          <w:b/>
          <w:bCs/>
          <w:color w:val="44546A" w:themeColor="text2"/>
          <w:sz w:val="44"/>
          <w:szCs w:val="28"/>
        </w:rPr>
        <w:t>lett</w:t>
      </w:r>
      <w:proofErr w:type="spellEnd"/>
      <w:r w:rsidRPr="00F35A0F">
        <w:rPr>
          <w:rFonts w:ascii="DecimaWE Rg" w:hAnsi="DecimaWE Rg"/>
          <w:b/>
          <w:bCs/>
          <w:color w:val="44546A" w:themeColor="text2"/>
          <w:sz w:val="44"/>
          <w:szCs w:val="28"/>
        </w:rPr>
        <w:t>. a) del Reg. (UE) n. 508/2014</w:t>
      </w:r>
    </w:p>
    <w:p w:rsidR="00F9007F" w:rsidRDefault="00F9007F" w:rsidP="00F35A0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44546A" w:themeColor="text2"/>
          <w:sz w:val="44"/>
          <w:szCs w:val="28"/>
        </w:rPr>
      </w:pPr>
    </w:p>
    <w:p w:rsidR="00F9007F" w:rsidRPr="005B213A" w:rsidRDefault="00F9007F" w:rsidP="00F35A0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44546A"/>
          <w:sz w:val="52"/>
          <w:szCs w:val="28"/>
        </w:rPr>
      </w:pPr>
      <w:r w:rsidRPr="005B213A">
        <w:rPr>
          <w:rFonts w:ascii="DecimaWE Rg" w:hAnsi="DecimaWE Rg" w:cs="Arial"/>
          <w:b/>
          <w:color w:val="44546A"/>
          <w:sz w:val="40"/>
        </w:rPr>
        <w:t>Compensazione annuale per metodi di acquacoltura compatibili con esigenze ambientali specifiche e soggetti a requisiti di gestione specifici risultanti dalla designazione dei siti NATURA 2000 conformemente alle direttive 92/43/CEE e 2009/147/CE</w:t>
      </w:r>
      <w:bookmarkStart w:id="1" w:name="_GoBack"/>
      <w:bookmarkEnd w:id="1"/>
    </w:p>
    <w:p w:rsidR="00F35A0F" w:rsidRPr="00F35A0F" w:rsidRDefault="00F35A0F" w:rsidP="00F35A0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44546A" w:themeColor="text2"/>
          <w:sz w:val="44"/>
          <w:szCs w:val="28"/>
        </w:rPr>
      </w:pPr>
    </w:p>
    <w:p w:rsidR="00F35A0F" w:rsidRPr="00F35A0F" w:rsidRDefault="00BE4867" w:rsidP="00F35A0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44546A" w:themeColor="text2"/>
          <w:sz w:val="40"/>
          <w:szCs w:val="28"/>
        </w:rPr>
      </w:pPr>
      <w:r>
        <w:rPr>
          <w:rFonts w:ascii="DecimaWE Rg" w:hAnsi="DecimaWE Rg"/>
          <w:b/>
          <w:bCs/>
          <w:color w:val="44546A" w:themeColor="text2"/>
          <w:sz w:val="44"/>
          <w:szCs w:val="28"/>
        </w:rPr>
        <w:t>Bando approvato con DGR n. 33</w:t>
      </w:r>
      <w:r w:rsidR="00F35A0F" w:rsidRPr="00F35A0F">
        <w:rPr>
          <w:rFonts w:ascii="DecimaWE Rg" w:hAnsi="DecimaWE Rg"/>
          <w:b/>
          <w:bCs/>
          <w:color w:val="44546A" w:themeColor="text2"/>
          <w:sz w:val="44"/>
          <w:szCs w:val="28"/>
        </w:rPr>
        <w:t>7 del 05/03/2021</w:t>
      </w:r>
    </w:p>
    <w:p w:rsidR="00F35A0F" w:rsidRDefault="00F35A0F" w:rsidP="00F35A0F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44546A" w:themeColor="text2"/>
          <w:sz w:val="48"/>
          <w:szCs w:val="48"/>
        </w:rPr>
      </w:pPr>
    </w:p>
    <w:p w:rsidR="00F35A0F" w:rsidRDefault="00F35A0F" w:rsidP="00F35A0F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44546A" w:themeColor="text2"/>
          <w:sz w:val="48"/>
          <w:szCs w:val="48"/>
        </w:rPr>
      </w:pPr>
      <w:r w:rsidRPr="00F35A0F">
        <w:rPr>
          <w:rFonts w:ascii="DecimaWE Rg" w:hAnsi="DecimaWE Rg" w:cs="Arial"/>
          <w:b/>
          <w:color w:val="44546A" w:themeColor="text2"/>
          <w:sz w:val="48"/>
          <w:szCs w:val="48"/>
        </w:rPr>
        <w:t xml:space="preserve">Compensazione </w:t>
      </w:r>
      <w:proofErr w:type="spellStart"/>
      <w:r w:rsidRPr="00F35A0F">
        <w:rPr>
          <w:rFonts w:ascii="DecimaWE Rg" w:hAnsi="DecimaWE Rg" w:cs="Arial"/>
          <w:b/>
          <w:color w:val="44546A" w:themeColor="text2"/>
          <w:sz w:val="48"/>
          <w:szCs w:val="48"/>
        </w:rPr>
        <w:t>mis</w:t>
      </w:r>
      <w:proofErr w:type="spellEnd"/>
      <w:r w:rsidRPr="00F35A0F">
        <w:rPr>
          <w:rFonts w:ascii="DecimaWE Rg" w:hAnsi="DecimaWE Rg" w:cs="Arial"/>
          <w:b/>
          <w:color w:val="44546A" w:themeColor="text2"/>
          <w:sz w:val="48"/>
          <w:szCs w:val="48"/>
        </w:rPr>
        <w:t xml:space="preserve">. 2.54 </w:t>
      </w:r>
      <w:proofErr w:type="spellStart"/>
      <w:r w:rsidRPr="00F35A0F">
        <w:rPr>
          <w:rFonts w:ascii="DecimaWE Rg" w:hAnsi="DecimaWE Rg" w:cs="Arial"/>
          <w:b/>
          <w:color w:val="44546A" w:themeColor="text2"/>
          <w:sz w:val="48"/>
          <w:szCs w:val="48"/>
        </w:rPr>
        <w:t>lett</w:t>
      </w:r>
      <w:proofErr w:type="spellEnd"/>
      <w:r w:rsidRPr="00F35A0F">
        <w:rPr>
          <w:rFonts w:ascii="DecimaWE Rg" w:hAnsi="DecimaWE Rg" w:cs="Arial"/>
          <w:b/>
          <w:color w:val="44546A" w:themeColor="text2"/>
          <w:sz w:val="48"/>
          <w:szCs w:val="48"/>
        </w:rPr>
        <w:t>. a) – Valle ………….</w:t>
      </w:r>
    </w:p>
    <w:p w:rsidR="00F35A0F" w:rsidRDefault="00F35A0F" w:rsidP="00F35A0F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44546A" w:themeColor="text2"/>
          <w:sz w:val="48"/>
          <w:szCs w:val="48"/>
        </w:rPr>
      </w:pPr>
      <w:r>
        <w:rPr>
          <w:rFonts w:ascii="DecimaWE Rg" w:hAnsi="DecimaWE Rg" w:cs="Arial"/>
          <w:b/>
          <w:color w:val="44546A" w:themeColor="text2"/>
          <w:sz w:val="48"/>
          <w:szCs w:val="48"/>
        </w:rPr>
        <w:t>Decreto di impegno n. …. del __/__/____</w:t>
      </w:r>
    </w:p>
    <w:p w:rsidR="00F35A0F" w:rsidRPr="00880518" w:rsidRDefault="00F35A0F" w:rsidP="00880518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44546A" w:themeColor="text2"/>
          <w:sz w:val="36"/>
          <w:szCs w:val="36"/>
        </w:rPr>
      </w:pPr>
      <w:r>
        <w:rPr>
          <w:rFonts w:ascii="DecimaWE Rg" w:hAnsi="DecimaWE Rg" w:cs="Arial"/>
          <w:b/>
          <w:color w:val="44546A" w:themeColor="text2"/>
          <w:sz w:val="48"/>
          <w:szCs w:val="48"/>
        </w:rPr>
        <w:t>Totale co</w:t>
      </w:r>
      <w:r w:rsidR="00880518">
        <w:rPr>
          <w:rFonts w:ascii="DecimaWE Rg" w:hAnsi="DecimaWE Rg" w:cs="Arial"/>
          <w:b/>
          <w:color w:val="44546A" w:themeColor="text2"/>
          <w:sz w:val="48"/>
          <w:szCs w:val="48"/>
        </w:rPr>
        <w:t>ntributo concesso: ____________</w:t>
      </w:r>
    </w:p>
    <w:sectPr w:rsidR="00F35A0F" w:rsidRPr="00880518" w:rsidSect="00F35A0F">
      <w:headerReference w:type="default" r:id="rId6"/>
      <w:pgSz w:w="23811" w:h="16838" w:orient="landscape" w:code="8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162" w:rsidRDefault="00FD7162" w:rsidP="00F35A0F">
      <w:pPr>
        <w:spacing w:after="0" w:line="240" w:lineRule="auto"/>
      </w:pPr>
      <w:r>
        <w:separator/>
      </w:r>
    </w:p>
  </w:endnote>
  <w:endnote w:type="continuationSeparator" w:id="0">
    <w:p w:rsidR="00FD7162" w:rsidRDefault="00FD7162" w:rsidP="00F35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162" w:rsidRDefault="00FD7162" w:rsidP="00F35A0F">
      <w:pPr>
        <w:spacing w:after="0" w:line="240" w:lineRule="auto"/>
      </w:pPr>
      <w:r>
        <w:separator/>
      </w:r>
    </w:p>
  </w:footnote>
  <w:footnote w:type="continuationSeparator" w:id="0">
    <w:p w:rsidR="00FD7162" w:rsidRDefault="00FD7162" w:rsidP="00F35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A0F" w:rsidRDefault="00347FE3" w:rsidP="00F35A0F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44546A" w:themeColor="text2"/>
      </w:rPr>
    </w:pPr>
    <w:r w:rsidRPr="00B52FA7"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68C95109" wp14:editId="0E36AECC">
          <wp:simplePos x="0" y="0"/>
          <wp:positionH relativeFrom="column">
            <wp:posOffset>2150110</wp:posOffset>
          </wp:positionH>
          <wp:positionV relativeFrom="paragraph">
            <wp:posOffset>-246380</wp:posOffset>
          </wp:positionV>
          <wp:extent cx="5779770" cy="115506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1155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0F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20A68DC9" wp14:editId="309A2173">
          <wp:simplePos x="0" y="0"/>
          <wp:positionH relativeFrom="column">
            <wp:posOffset>8284210</wp:posOffset>
          </wp:positionH>
          <wp:positionV relativeFrom="paragraph">
            <wp:posOffset>20320</wp:posOffset>
          </wp:positionV>
          <wp:extent cx="3166790" cy="64770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0094" cy="6483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35A0F" w:rsidRDefault="00F35A0F" w:rsidP="00F35A0F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44546A" w:themeColor="text2"/>
      </w:rPr>
    </w:pPr>
  </w:p>
  <w:p w:rsidR="00F35A0F" w:rsidRDefault="00F35A0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A0F"/>
    <w:rsid w:val="00256EF6"/>
    <w:rsid w:val="00347FE3"/>
    <w:rsid w:val="004549FC"/>
    <w:rsid w:val="00517FC1"/>
    <w:rsid w:val="005B213A"/>
    <w:rsid w:val="00880518"/>
    <w:rsid w:val="008E7CBF"/>
    <w:rsid w:val="00B917D5"/>
    <w:rsid w:val="00BE4867"/>
    <w:rsid w:val="00D137FB"/>
    <w:rsid w:val="00F35A0F"/>
    <w:rsid w:val="00F9007F"/>
    <w:rsid w:val="00FD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BFEDE"/>
  <w15:chartTrackingRefBased/>
  <w15:docId w15:val="{1907D75C-30E5-4AA5-9497-4389D8B0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35A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5A0F"/>
  </w:style>
  <w:style w:type="paragraph" w:styleId="Pidipagina">
    <w:name w:val="footer"/>
    <w:basedOn w:val="Normale"/>
    <w:link w:val="PidipaginaCarattere"/>
    <w:uiPriority w:val="99"/>
    <w:unhideWhenUsed/>
    <w:rsid w:val="00F35A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5A0F"/>
  </w:style>
  <w:style w:type="character" w:customStyle="1" w:styleId="info-label">
    <w:name w:val="info-label"/>
    <w:basedOn w:val="Carpredefinitoparagrafo"/>
    <w:rsid w:val="00F35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Proscia Alessandra</dc:creator>
  <cp:keywords/>
  <dc:description/>
  <cp:lastModifiedBy>Proscia Alessandra</cp:lastModifiedBy>
  <cp:revision>9</cp:revision>
  <dcterms:created xsi:type="dcterms:W3CDTF">2021-03-11T11:03:00Z</dcterms:created>
  <dcterms:modified xsi:type="dcterms:W3CDTF">2021-03-12T14:38:00Z</dcterms:modified>
</cp:coreProperties>
</file>